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XSpec="center" w:tblpY="-266"/>
        <w:tblW w:w="11367" w:type="dxa"/>
        <w:tblLook w:val="04A0" w:firstRow="1" w:lastRow="0" w:firstColumn="1" w:lastColumn="0" w:noHBand="0" w:noVBand="1"/>
      </w:tblPr>
      <w:tblGrid>
        <w:gridCol w:w="11367"/>
      </w:tblGrid>
      <w:tr w:rsidR="00DB7BFD" w:rsidTr="00EB344F">
        <w:tc>
          <w:tcPr>
            <w:tcW w:w="11367" w:type="dxa"/>
            <w:tcBorders>
              <w:top w:val="single" w:sz="48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FFFF00"/>
          </w:tcPr>
          <w:p w:rsidR="00DB7BFD" w:rsidRPr="00492948" w:rsidRDefault="00492948" w:rsidP="00EB344F">
            <w:pPr>
              <w:tabs>
                <w:tab w:val="left" w:pos="2295"/>
              </w:tabs>
              <w:spacing w:before="120"/>
              <w:jc w:val="center"/>
              <w:rPr>
                <w:rFonts w:ascii="Mont Heavy DEMO" w:hAnsi="Mont Heavy DEMO"/>
                <w:b/>
                <w:sz w:val="56"/>
                <w:szCs w:val="56"/>
                <w:u w:val="single"/>
              </w:rPr>
            </w:pPr>
            <w:r w:rsidRPr="00492948">
              <w:rPr>
                <w:rFonts w:ascii="Bookman Old Style" w:hAnsi="Bookman Old Style"/>
                <w:bCs/>
                <w:sz w:val="36"/>
                <w:szCs w:val="36"/>
                <w:u w:val="single"/>
              </w:rPr>
              <w:t>Смоленская любительская футбольная лига</w:t>
            </w:r>
            <w:r w:rsidRPr="00492948">
              <w:rPr>
                <w:rFonts w:ascii="Bookman Old Style" w:hAnsi="Bookman Old Style"/>
                <w:bCs/>
                <w:sz w:val="36"/>
                <w:szCs w:val="36"/>
                <w:u w:val="single"/>
              </w:rPr>
              <w:br/>
            </w:r>
            <w:r w:rsidR="00DB7BFD" w:rsidRPr="00492948">
              <w:rPr>
                <w:rFonts w:ascii="Mont Heavy DEMO" w:hAnsi="Mont Heavy DEMO"/>
                <w:b/>
                <w:sz w:val="56"/>
                <w:szCs w:val="56"/>
                <w:u w:val="single"/>
              </w:rPr>
              <w:t xml:space="preserve">ПОЛОЖЕНИЕ ДЛЯ КОМАНД, </w:t>
            </w:r>
          </w:p>
          <w:p w:rsidR="00DB7BFD" w:rsidRPr="00492948" w:rsidRDefault="00DB7BFD" w:rsidP="00EB344F">
            <w:pPr>
              <w:tabs>
                <w:tab w:val="left" w:pos="2295"/>
              </w:tabs>
              <w:spacing w:after="120"/>
              <w:jc w:val="center"/>
              <w:rPr>
                <w:rFonts w:ascii="Bookman Old Style" w:hAnsi="Bookman Old Style"/>
                <w:b/>
                <w:sz w:val="48"/>
                <w:szCs w:val="48"/>
                <w:u w:val="single"/>
              </w:rPr>
            </w:pPr>
            <w:r w:rsidRPr="00492948">
              <w:rPr>
                <w:rFonts w:ascii="Mont Heavy DEMO" w:hAnsi="Mont Heavy DEMO"/>
                <w:b/>
                <w:sz w:val="48"/>
                <w:szCs w:val="48"/>
                <w:u w:val="single"/>
              </w:rPr>
              <w:t xml:space="preserve">имеющих </w:t>
            </w:r>
            <w:r w:rsidR="00D8298C" w:rsidRPr="00492948">
              <w:rPr>
                <w:rFonts w:ascii="Mont Heavy DEMO" w:hAnsi="Mont Heavy DEMO"/>
                <w:b/>
                <w:sz w:val="48"/>
                <w:szCs w:val="48"/>
                <w:u w:val="single"/>
              </w:rPr>
              <w:t>основу и дубль:</w:t>
            </w:r>
          </w:p>
        </w:tc>
      </w:tr>
      <w:tr w:rsidR="00DB7BFD" w:rsidTr="00492948">
        <w:tc>
          <w:tcPr>
            <w:tcW w:w="11367" w:type="dxa"/>
            <w:tcBorders>
              <w:top w:val="single" w:sz="2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EAF1DD" w:themeFill="accent3" w:themeFillTint="33"/>
          </w:tcPr>
          <w:p w:rsidR="00DB7BFD" w:rsidRPr="00DB7BFD" w:rsidRDefault="00EB344F" w:rsidP="00EB344F">
            <w:pPr>
              <w:tabs>
                <w:tab w:val="left" w:pos="2295"/>
              </w:tabs>
              <w:spacing w:before="120" w:after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B7BFD">
              <w:rPr>
                <w:rFonts w:ascii="Times New Roman" w:hAnsi="Times New Roman"/>
                <w:sz w:val="32"/>
                <w:szCs w:val="32"/>
              </w:rPr>
              <w:t xml:space="preserve">1.1 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>В заявке каждой команды может быть максимум 18 челове</w:t>
            </w:r>
            <w:r>
              <w:rPr>
                <w:rFonts w:ascii="Times New Roman" w:hAnsi="Times New Roman"/>
                <w:sz w:val="32"/>
                <w:szCs w:val="32"/>
              </w:rPr>
              <w:t>к.</w:t>
            </w:r>
          </w:p>
          <w:p w:rsidR="00EB344F" w:rsidRPr="00D8298C" w:rsidRDefault="00EB344F" w:rsidP="00EB344F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EB344F">
              <w:rPr>
                <w:rFonts w:ascii="Times New Roman" w:hAnsi="Times New Roman"/>
                <w:iCs/>
                <w:sz w:val="32"/>
                <w:szCs w:val="32"/>
              </w:rPr>
              <w:t xml:space="preserve"> </w:t>
            </w:r>
            <w:r w:rsidR="00DB7BFD" w:rsidRPr="00EB344F">
              <w:rPr>
                <w:rFonts w:ascii="Times New Roman" w:hAnsi="Times New Roman"/>
                <w:iCs/>
                <w:sz w:val="32"/>
                <w:szCs w:val="32"/>
              </w:rPr>
              <w:t>1.2</w:t>
            </w:r>
            <w:r w:rsidR="00DB7BFD" w:rsidRPr="00DB7BFD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2529BF">
              <w:rPr>
                <w:rFonts w:ascii="Times New Roman" w:hAnsi="Times New Roman"/>
                <w:i/>
                <w:sz w:val="32"/>
                <w:szCs w:val="32"/>
              </w:rPr>
              <w:t>Если команды находятся в лигах с разрывом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«одна лига»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по статусу, то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можно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привлекать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по 2 игрока в обе стороны.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Если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данный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разрыв «две лиги» - то можно только одного игрока в обе стороны.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Если больше, </w:t>
            </w:r>
            <w:r w:rsidRPr="002529BF">
              <w:rPr>
                <w:rFonts w:ascii="Times New Roman" w:hAnsi="Times New Roman"/>
                <w:i/>
                <w:sz w:val="32"/>
                <w:szCs w:val="32"/>
              </w:rPr>
              <w:t xml:space="preserve">чем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«две</w:t>
            </w:r>
            <w:r w:rsidRPr="002529BF">
              <w:rPr>
                <w:rFonts w:ascii="Times New Roman" w:hAnsi="Times New Roman"/>
                <w:i/>
                <w:sz w:val="32"/>
                <w:szCs w:val="32"/>
              </w:rPr>
              <w:t xml:space="preserve"> лиги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»</w:t>
            </w:r>
            <w:r w:rsidRPr="002529BF">
              <w:rPr>
                <w:rFonts w:ascii="Times New Roman" w:hAnsi="Times New Roman"/>
                <w:i/>
                <w:sz w:val="32"/>
                <w:szCs w:val="32"/>
              </w:rPr>
              <w:t xml:space="preserve"> по статусу, то дублю запрещено привлекать игроков из основы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(«основе» можно 2-х игроков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из дубля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И</w:t>
            </w:r>
            <w:r w:rsidRPr="00DB7BFD">
              <w:rPr>
                <w:rFonts w:ascii="Times New Roman" w:hAnsi="Times New Roman"/>
                <w:i/>
                <w:sz w:val="32"/>
                <w:szCs w:val="32"/>
              </w:rPr>
              <w:t>гроки могут быть всегда разные.</w:t>
            </w:r>
          </w:p>
          <w:p w:rsidR="00DB7BFD" w:rsidRPr="00DB7BFD" w:rsidRDefault="00EB344F" w:rsidP="00EB344F">
            <w:pPr>
              <w:tabs>
                <w:tab w:val="left" w:pos="2295"/>
              </w:tabs>
              <w:spacing w:after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>1.3 Игроки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 статусом «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>областник</w:t>
            </w:r>
            <w:r>
              <w:rPr>
                <w:rFonts w:ascii="Times New Roman" w:hAnsi="Times New Roman"/>
                <w:sz w:val="32"/>
                <w:szCs w:val="32"/>
              </w:rPr>
              <w:t>а»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 xml:space="preserve"> (которые заявлены за любую команду Первой лиги Чемпионата Смоленской области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11х11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>) могут быть заявлены и играть только за одну из команд.</w:t>
            </w:r>
          </w:p>
          <w:p w:rsidR="00DB7BFD" w:rsidRPr="00DB7BFD" w:rsidRDefault="00EB344F" w:rsidP="00EB344F">
            <w:pPr>
              <w:tabs>
                <w:tab w:val="left" w:pos="2295"/>
              </w:tabs>
              <w:spacing w:after="120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DB7BFD" w:rsidRPr="00EB344F">
              <w:rPr>
                <w:rFonts w:ascii="Times New Roman" w:hAnsi="Times New Roman"/>
                <w:iCs/>
                <w:sz w:val="32"/>
                <w:szCs w:val="32"/>
              </w:rPr>
              <w:t>1.4</w:t>
            </w:r>
            <w:r w:rsidR="00DB7BFD" w:rsidRPr="00DB7BFD">
              <w:rPr>
                <w:rFonts w:ascii="Times New Roman" w:hAnsi="Times New Roman"/>
                <w:i/>
                <w:sz w:val="32"/>
                <w:szCs w:val="32"/>
              </w:rPr>
              <w:t xml:space="preserve"> Жёлтые карточки суммируются при выступлении за обе команды. Ответственность за контролем карточек лежит на представителе данных команд.</w:t>
            </w:r>
            <w:r w:rsidR="00492948">
              <w:rPr>
                <w:rFonts w:ascii="Times New Roman" w:hAnsi="Times New Roman"/>
                <w:i/>
                <w:sz w:val="32"/>
                <w:szCs w:val="32"/>
              </w:rPr>
              <w:t xml:space="preserve"> Пропуск после 4-ой, 6-ой, 8-ой и далее каждые две ЖК.</w:t>
            </w:r>
          </w:p>
          <w:p w:rsidR="00DB7BFD" w:rsidRPr="002529BF" w:rsidRDefault="00EB344F" w:rsidP="00EB344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>1.5 В случае дисквалификации игрока, он пропуск</w:t>
            </w:r>
            <w:r w:rsidR="002529BF">
              <w:rPr>
                <w:rFonts w:ascii="Times New Roman" w:hAnsi="Times New Roman"/>
                <w:sz w:val="32"/>
                <w:szCs w:val="32"/>
              </w:rPr>
              <w:t xml:space="preserve">ает игру (тур/ы) за обе команды на следующей игровой неделе: 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>ближай</w:t>
            </w:r>
            <w:r w:rsidR="002529BF">
              <w:rPr>
                <w:rFonts w:ascii="Times New Roman" w:hAnsi="Times New Roman"/>
                <w:sz w:val="32"/>
                <w:szCs w:val="32"/>
              </w:rPr>
              <w:t xml:space="preserve">ший порядковый тур по календарю за свою команду и за другую команду </w:t>
            </w:r>
            <w:r w:rsidR="002529BF" w:rsidRPr="002529BF">
              <w:rPr>
                <w:rFonts w:ascii="Times New Roman" w:hAnsi="Times New Roman"/>
                <w:sz w:val="24"/>
                <w:szCs w:val="24"/>
              </w:rPr>
              <w:t>(лучше уточнить данный момент у представителя лиги)</w:t>
            </w:r>
          </w:p>
          <w:p w:rsidR="00DB7BFD" w:rsidRPr="00DB7BFD" w:rsidRDefault="00EB344F" w:rsidP="00EB344F">
            <w:pPr>
              <w:spacing w:after="120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DB7BFD" w:rsidRPr="00EB344F">
              <w:rPr>
                <w:rFonts w:ascii="Times New Roman" w:hAnsi="Times New Roman"/>
                <w:iCs/>
                <w:sz w:val="32"/>
                <w:szCs w:val="32"/>
              </w:rPr>
              <w:t>1.6</w:t>
            </w:r>
            <w:r w:rsidR="00DB7BFD" w:rsidRPr="00DB7BFD">
              <w:rPr>
                <w:rFonts w:ascii="Times New Roman" w:hAnsi="Times New Roman"/>
                <w:i/>
                <w:sz w:val="32"/>
                <w:szCs w:val="32"/>
              </w:rPr>
              <w:t xml:space="preserve"> Если обе команды играют в одной лиге, то матч (матчи) между ними играется в 1-ом туре чемпионата и игрокам основного состава запрещено играть за дубль, и наоборот.</w:t>
            </w:r>
          </w:p>
          <w:p w:rsidR="00DB7BFD" w:rsidRPr="00DB7BFD" w:rsidRDefault="00EB344F" w:rsidP="00EB344F">
            <w:pPr>
              <w:spacing w:after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>1.7 На обе команды распространяется правило: если по результатам чемпионата они получают право перехода в вышестоящую лигу, но отказываются от этого права - то следующий сезон начинают с «- 6 очков».</w:t>
            </w:r>
          </w:p>
          <w:p w:rsidR="00DB7BFD" w:rsidRPr="00DB7BFD" w:rsidRDefault="00EB344F" w:rsidP="00EB344F">
            <w:pPr>
              <w:spacing w:after="120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DB7BFD" w:rsidRPr="00EB344F">
              <w:rPr>
                <w:rFonts w:ascii="Times New Roman" w:hAnsi="Times New Roman"/>
                <w:iCs/>
                <w:sz w:val="32"/>
                <w:szCs w:val="32"/>
              </w:rPr>
              <w:t>1.8</w:t>
            </w:r>
            <w:r w:rsidR="00DB7BFD" w:rsidRPr="00DB7BFD">
              <w:rPr>
                <w:rFonts w:ascii="Times New Roman" w:hAnsi="Times New Roman"/>
                <w:i/>
                <w:sz w:val="32"/>
                <w:szCs w:val="32"/>
              </w:rPr>
              <w:t xml:space="preserve"> Переходы конкре</w:t>
            </w:r>
            <w:bookmarkStart w:id="0" w:name="_GoBack"/>
            <w:bookmarkEnd w:id="0"/>
            <w:r w:rsidR="00DB7BFD" w:rsidRPr="00DB7BFD">
              <w:rPr>
                <w:rFonts w:ascii="Times New Roman" w:hAnsi="Times New Roman"/>
                <w:i/>
                <w:sz w:val="32"/>
                <w:szCs w:val="32"/>
              </w:rPr>
              <w:t xml:space="preserve">тного игрока между командами только один раз за сезон в официальные «трансферные окна». При этом переход запрещен </w:t>
            </w:r>
            <w:r w:rsidR="002529BF">
              <w:rPr>
                <w:rFonts w:ascii="Times New Roman" w:hAnsi="Times New Roman"/>
                <w:i/>
                <w:sz w:val="32"/>
                <w:szCs w:val="32"/>
              </w:rPr>
              <w:t>на одной игровой недели</w:t>
            </w:r>
            <w:r w:rsidR="00DB7BFD" w:rsidRPr="00DB7BFD">
              <w:rPr>
                <w:rFonts w:ascii="Times New Roman" w:hAnsi="Times New Roman"/>
                <w:i/>
                <w:sz w:val="32"/>
                <w:szCs w:val="32"/>
              </w:rPr>
              <w:t>, если одна из команд уже сыграла свой матч.</w:t>
            </w:r>
          </w:p>
          <w:p w:rsidR="00DB7BFD" w:rsidRDefault="00EB344F" w:rsidP="00EB344F">
            <w:pPr>
              <w:spacing w:after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 xml:space="preserve">1.9 В стыковых </w:t>
            </w:r>
            <w:r w:rsidR="00492948">
              <w:rPr>
                <w:rFonts w:ascii="Times New Roman" w:hAnsi="Times New Roman"/>
                <w:sz w:val="32"/>
                <w:szCs w:val="32"/>
              </w:rPr>
              <w:t>матчах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 xml:space="preserve"> между лигами могут участвовать только игроки, заявленные </w:t>
            </w:r>
            <w:r w:rsidR="00492948">
              <w:rPr>
                <w:rFonts w:ascii="Times New Roman" w:hAnsi="Times New Roman"/>
                <w:sz w:val="32"/>
                <w:szCs w:val="32"/>
              </w:rPr>
              <w:t xml:space="preserve">фактически 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 xml:space="preserve">за команды </w:t>
            </w:r>
            <w:r w:rsidR="00492948">
              <w:rPr>
                <w:rFonts w:ascii="Times New Roman" w:hAnsi="Times New Roman"/>
                <w:sz w:val="32"/>
                <w:szCs w:val="32"/>
              </w:rPr>
              <w:t xml:space="preserve">в чемпионате </w:t>
            </w:r>
            <w:r w:rsidR="00DB7BFD" w:rsidRPr="00DB7BFD">
              <w:rPr>
                <w:rFonts w:ascii="Times New Roman" w:hAnsi="Times New Roman"/>
                <w:sz w:val="32"/>
                <w:szCs w:val="32"/>
              </w:rPr>
              <w:t>(привлекать нельзя).</w:t>
            </w:r>
          </w:p>
          <w:p w:rsidR="00D8298C" w:rsidRDefault="00DB7BFD" w:rsidP="00EB344F">
            <w:pPr>
              <w:spacing w:before="120" w:after="120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2529BF">
              <w:rPr>
                <w:rFonts w:ascii="Times New Roman" w:hAnsi="Times New Roman"/>
                <w:sz w:val="32"/>
                <w:szCs w:val="32"/>
              </w:rPr>
              <w:t>2.</w:t>
            </w:r>
            <w:r w:rsidR="00492948">
              <w:rPr>
                <w:rFonts w:ascii="Times New Roman" w:hAnsi="Times New Roman"/>
                <w:sz w:val="32"/>
                <w:szCs w:val="32"/>
              </w:rPr>
              <w:t>0</w:t>
            </w:r>
            <w:r w:rsidRPr="002529BF">
              <w:rPr>
                <w:rFonts w:ascii="Times New Roman" w:hAnsi="Times New Roman"/>
                <w:sz w:val="32"/>
                <w:szCs w:val="32"/>
              </w:rPr>
              <w:t xml:space="preserve"> В случае нарушения командой п.1.1, 1.2, 1.3, 1.4, 1.5, 1.6, 1.8, 1.9</w:t>
            </w:r>
            <w:r w:rsidR="0049294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529BF">
              <w:rPr>
                <w:rFonts w:ascii="Times New Roman" w:hAnsi="Times New Roman"/>
                <w:sz w:val="32"/>
                <w:szCs w:val="32"/>
              </w:rPr>
              <w:t xml:space="preserve">данного положения команде засчитывается техническое поражение со счётом 0:5. </w:t>
            </w:r>
            <w:r w:rsidRPr="002529BF">
              <w:rPr>
                <w:rFonts w:ascii="Times New Roman" w:hAnsi="Times New Roman"/>
                <w:sz w:val="32"/>
                <w:szCs w:val="32"/>
                <w:u w:val="single"/>
              </w:rPr>
              <w:t>Ответственность за соблюдением данных пунктов лежит на представителях команд.</w:t>
            </w:r>
            <w:r w:rsidR="00492948">
              <w:rPr>
                <w:rFonts w:ascii="Times New Roman" w:hAnsi="Times New Roman"/>
                <w:sz w:val="32"/>
                <w:szCs w:val="32"/>
                <w:u w:val="single"/>
              </w:rPr>
              <w:br/>
            </w:r>
          </w:p>
          <w:p w:rsidR="00D8298C" w:rsidRPr="00492948" w:rsidRDefault="00D8298C" w:rsidP="00EB344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929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="00EB344F" w:rsidRPr="0049294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9294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Утверждено оргкомитетом лиги </w:t>
            </w:r>
            <w:r w:rsidR="00EB344F" w:rsidRPr="0049294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</w:t>
            </w:r>
            <w:r w:rsidRPr="0049294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.03.202</w:t>
            </w:r>
            <w:r w:rsidR="00EB344F" w:rsidRPr="0049294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</w:p>
          <w:p w:rsidR="00D8298C" w:rsidRPr="00D8298C" w:rsidRDefault="00D8298C" w:rsidP="00EB344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8804A5" w:rsidRPr="00D8298C" w:rsidRDefault="00203498" w:rsidP="001700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804A5" w:rsidRPr="00D8298C" w:rsidSect="00D8298C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 Heavy DEMO">
    <w:panose1 w:val="00000A00000000000000"/>
    <w:charset w:val="CC"/>
    <w:family w:val="auto"/>
    <w:pitch w:val="variable"/>
    <w:sig w:usb0="A00002EF" w:usb1="0000206A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41DA"/>
    <w:multiLevelType w:val="multilevel"/>
    <w:tmpl w:val="08F26F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B04356"/>
    <w:multiLevelType w:val="multilevel"/>
    <w:tmpl w:val="EC842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BC09B4"/>
    <w:multiLevelType w:val="multilevel"/>
    <w:tmpl w:val="0D0AAE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8AE0234"/>
    <w:multiLevelType w:val="multilevel"/>
    <w:tmpl w:val="493A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26"/>
    <w:rsid w:val="00016EA4"/>
    <w:rsid w:val="001554FB"/>
    <w:rsid w:val="00170026"/>
    <w:rsid w:val="001920AC"/>
    <w:rsid w:val="001E71EF"/>
    <w:rsid w:val="00203498"/>
    <w:rsid w:val="00231BE0"/>
    <w:rsid w:val="002507EA"/>
    <w:rsid w:val="002529BF"/>
    <w:rsid w:val="002626F9"/>
    <w:rsid w:val="003A22D3"/>
    <w:rsid w:val="00492948"/>
    <w:rsid w:val="005928F1"/>
    <w:rsid w:val="0063453C"/>
    <w:rsid w:val="00641ECF"/>
    <w:rsid w:val="0067783D"/>
    <w:rsid w:val="006E3584"/>
    <w:rsid w:val="00751721"/>
    <w:rsid w:val="007529EB"/>
    <w:rsid w:val="007C72C8"/>
    <w:rsid w:val="008804A5"/>
    <w:rsid w:val="008B1D0C"/>
    <w:rsid w:val="008F4B05"/>
    <w:rsid w:val="009E5F64"/>
    <w:rsid w:val="00A80C2A"/>
    <w:rsid w:val="00AE487D"/>
    <w:rsid w:val="00AF7826"/>
    <w:rsid w:val="00C940CA"/>
    <w:rsid w:val="00D8298C"/>
    <w:rsid w:val="00DB7BFD"/>
    <w:rsid w:val="00E44244"/>
    <w:rsid w:val="00E57EB7"/>
    <w:rsid w:val="00EB344F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C90E"/>
  <w15:docId w15:val="{061224E4-8650-4D36-B9FA-66789A77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26"/>
    <w:pPr>
      <w:ind w:left="720"/>
      <w:contextualSpacing/>
    </w:pPr>
  </w:style>
  <w:style w:type="table" w:styleId="a4">
    <w:name w:val="Table Grid"/>
    <w:basedOn w:val="a1"/>
    <w:uiPriority w:val="59"/>
    <w:rsid w:val="001E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</cp:lastModifiedBy>
  <cp:revision>2</cp:revision>
  <dcterms:created xsi:type="dcterms:W3CDTF">2023-03-07T09:48:00Z</dcterms:created>
  <dcterms:modified xsi:type="dcterms:W3CDTF">2023-03-07T09:48:00Z</dcterms:modified>
</cp:coreProperties>
</file>